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6E4" w:rsidRDefault="00B266E4">
      <w:pPr>
        <w:rPr>
          <w:rStyle w:val="a4"/>
          <w:rFonts w:ascii="inherit" w:hAnsi="inherit"/>
          <w:i/>
          <w:iCs/>
          <w:color w:val="0000FF"/>
          <w:sz w:val="26"/>
          <w:szCs w:val="26"/>
          <w:bdr w:val="none" w:sz="0" w:space="0" w:color="auto" w:frame="1"/>
          <w:shd w:val="clear" w:color="auto" w:fill="FFFFFF"/>
        </w:rPr>
      </w:pPr>
    </w:p>
    <w:p w:rsidR="0068337F" w:rsidRDefault="00B266E4" w:rsidP="00B266E4">
      <w:pPr>
        <w:jc w:val="both"/>
      </w:pPr>
      <w:bookmarkStart w:id="0" w:name="_GoBack"/>
      <w:proofErr w:type="gramStart"/>
      <w:r>
        <w:rPr>
          <w:rStyle w:val="a4"/>
          <w:rFonts w:ascii="inherit" w:hAnsi="inherit"/>
          <w:i/>
          <w:iCs/>
          <w:color w:val="0000FF"/>
          <w:sz w:val="26"/>
          <w:szCs w:val="26"/>
          <w:bdr w:val="none" w:sz="0" w:space="0" w:color="auto" w:frame="1"/>
          <w:shd w:val="clear" w:color="auto" w:fill="FFFFFF"/>
        </w:rPr>
        <w:t>Календарный учебный график</w:t>
      </w:r>
      <w:r>
        <w:rPr>
          <w:rStyle w:val="a3"/>
          <w:color w:val="0000FF"/>
          <w:sz w:val="26"/>
          <w:szCs w:val="26"/>
          <w:bdr w:val="none" w:sz="0" w:space="0" w:color="auto" w:frame="1"/>
          <w:shd w:val="clear" w:color="auto" w:fill="FFFFFF"/>
        </w:rPr>
        <w:t> в соответствии с п.6. статья 12 образовательные программы дошкольного образования разрабатывается и утверждается в соответствии с ФГОС ДО и соответствующей ФОП ДО, в этих документах нет требований к учебному графику в ДОО.</w:t>
      </w:r>
      <w:bookmarkEnd w:id="0"/>
      <w:proofErr w:type="gramEnd"/>
    </w:p>
    <w:sectPr w:rsidR="00683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AA2"/>
    <w:rsid w:val="0068337F"/>
    <w:rsid w:val="00A85AA2"/>
    <w:rsid w:val="00B2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266E4"/>
    <w:rPr>
      <w:i/>
      <w:iCs/>
    </w:rPr>
  </w:style>
  <w:style w:type="character" w:styleId="a4">
    <w:name w:val="Strong"/>
    <w:basedOn w:val="a0"/>
    <w:uiPriority w:val="22"/>
    <w:qFormat/>
    <w:rsid w:val="00B266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266E4"/>
    <w:rPr>
      <w:i/>
      <w:iCs/>
    </w:rPr>
  </w:style>
  <w:style w:type="character" w:styleId="a4">
    <w:name w:val="Strong"/>
    <w:basedOn w:val="a0"/>
    <w:uiPriority w:val="22"/>
    <w:qFormat/>
    <w:rsid w:val="00B266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2025-01-23T08:17:00Z</dcterms:created>
  <dcterms:modified xsi:type="dcterms:W3CDTF">2025-01-23T08:21:00Z</dcterms:modified>
</cp:coreProperties>
</file>